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r w:rsidRPr="00456680">
        <w:rPr>
          <w:rFonts w:ascii="Arial" w:eastAsia="Times New Roman" w:hAnsi="Arial" w:cs="Arial"/>
          <w:color w:val="888888"/>
          <w:sz w:val="23"/>
          <w:szCs w:val="23"/>
        </w:rPr>
        <w:t>În atenţia</w:t>
      </w:r>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r w:rsidRPr="00456680">
        <w:rPr>
          <w:rFonts w:ascii="Arial" w:eastAsia="Times New Roman" w:hAnsi="Arial" w:cs="Arial"/>
          <w:color w:val="888888"/>
          <w:sz w:val="23"/>
          <w:szCs w:val="23"/>
        </w:rPr>
        <w:t>DIRECTORILOR UNITĂŢILOR ÎNVĂŢĂMÂNT DE STAT ŞI PARTICULAR</w:t>
      </w:r>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r w:rsidRPr="00456680">
        <w:rPr>
          <w:rFonts w:ascii="Arial" w:eastAsia="Times New Roman" w:hAnsi="Arial" w:cs="Arial"/>
          <w:color w:val="888888"/>
          <w:sz w:val="23"/>
          <w:szCs w:val="23"/>
        </w:rPr>
        <w:t>Referitor la întocmirea Proiectului Planului de Şcolarizare pentru anul şcolar 2024 – 2025</w:t>
      </w:r>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r w:rsidRPr="00456680">
        <w:rPr>
          <w:rFonts w:ascii="Arial" w:eastAsia="Times New Roman" w:hAnsi="Arial" w:cs="Arial"/>
          <w:color w:val="888888"/>
          <w:sz w:val="23"/>
          <w:szCs w:val="23"/>
        </w:rPr>
        <w:t>Având în vedere prevederile Ordinul ME nr. 6801/12.12.2023, pentru aprobarea Metodologiei privind fundamentarea cifrei de şcolarizare pentru învăţământul preuniversitar de stat, evidenţa efectivelor de antepreșcolari/ preşcolari şi elevi şcolarizaţi în unităţile de învăţământ particular pentru anul şcolar 2024 – 2025;</w:t>
      </w:r>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r w:rsidRPr="00456680">
        <w:rPr>
          <w:rFonts w:ascii="Arial" w:eastAsia="Times New Roman" w:hAnsi="Arial" w:cs="Arial"/>
          <w:color w:val="888888"/>
          <w:sz w:val="23"/>
          <w:szCs w:val="23"/>
        </w:rPr>
        <w:t xml:space="preserve">Proiectul Planului de Şcolarizare pentru anul şcolar 2024 – 2025, întocmit în conformitate cu prevederile Ordinului ME nr. </w:t>
      </w:r>
      <w:proofErr w:type="gramStart"/>
      <w:r w:rsidRPr="00456680">
        <w:rPr>
          <w:rFonts w:ascii="Arial" w:eastAsia="Times New Roman" w:hAnsi="Arial" w:cs="Arial"/>
          <w:color w:val="888888"/>
          <w:sz w:val="23"/>
          <w:szCs w:val="23"/>
        </w:rPr>
        <w:t>6801</w:t>
      </w:r>
      <w:proofErr w:type="gramEnd"/>
      <w:r w:rsidRPr="00456680">
        <w:rPr>
          <w:rFonts w:ascii="Arial" w:eastAsia="Times New Roman" w:hAnsi="Arial" w:cs="Arial"/>
          <w:color w:val="888888"/>
          <w:sz w:val="23"/>
          <w:szCs w:val="23"/>
        </w:rPr>
        <w:t>/ 12.12.2023, se analizează şi se aprobă în Consiliul de administratie al fiecarei unităţi de învăţământ de STAT si PARTICULAR.</w:t>
      </w:r>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r w:rsidRPr="00456680">
        <w:rPr>
          <w:rFonts w:ascii="Arial" w:eastAsia="Times New Roman" w:hAnsi="Arial" w:cs="Arial"/>
          <w:color w:val="888888"/>
          <w:sz w:val="23"/>
          <w:szCs w:val="23"/>
        </w:rPr>
        <w:t xml:space="preserve">La fundamentarea cifrei de şcolarizare </w:t>
      </w:r>
      <w:proofErr w:type="gramStart"/>
      <w:r w:rsidRPr="00456680">
        <w:rPr>
          <w:rFonts w:ascii="Arial" w:eastAsia="Times New Roman" w:hAnsi="Arial" w:cs="Arial"/>
          <w:color w:val="888888"/>
          <w:sz w:val="23"/>
          <w:szCs w:val="23"/>
        </w:rPr>
        <w:t>să</w:t>
      </w:r>
      <w:proofErr w:type="gramEnd"/>
      <w:r w:rsidRPr="00456680">
        <w:rPr>
          <w:rFonts w:ascii="Arial" w:eastAsia="Times New Roman" w:hAnsi="Arial" w:cs="Arial"/>
          <w:color w:val="888888"/>
          <w:sz w:val="23"/>
          <w:szCs w:val="23"/>
        </w:rPr>
        <w:t xml:space="preserve"> aveţi în vedere următoarele:</w:t>
      </w:r>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r w:rsidRPr="00456680">
        <w:rPr>
          <w:rFonts w:ascii="Arial" w:eastAsia="Times New Roman" w:hAnsi="Arial" w:cs="Arial"/>
          <w:color w:val="888888"/>
          <w:sz w:val="23"/>
          <w:szCs w:val="23"/>
        </w:rPr>
        <w:t xml:space="preserve">1. Respectarea prevederilor art. </w:t>
      </w:r>
      <w:proofErr w:type="gramStart"/>
      <w:r w:rsidRPr="00456680">
        <w:rPr>
          <w:rFonts w:ascii="Arial" w:eastAsia="Times New Roman" w:hAnsi="Arial" w:cs="Arial"/>
          <w:color w:val="888888"/>
          <w:sz w:val="23"/>
          <w:szCs w:val="23"/>
        </w:rPr>
        <w:t>23 și</w:t>
      </w:r>
      <w:proofErr w:type="gramEnd"/>
      <w:r w:rsidRPr="00456680">
        <w:rPr>
          <w:rFonts w:ascii="Arial" w:eastAsia="Times New Roman" w:hAnsi="Arial" w:cs="Arial"/>
          <w:color w:val="888888"/>
          <w:sz w:val="23"/>
          <w:szCs w:val="23"/>
        </w:rPr>
        <w:t xml:space="preserve"> ale art. </w:t>
      </w:r>
      <w:proofErr w:type="gramStart"/>
      <w:r w:rsidRPr="00456680">
        <w:rPr>
          <w:rFonts w:ascii="Arial" w:eastAsia="Times New Roman" w:hAnsi="Arial" w:cs="Arial"/>
          <w:color w:val="888888"/>
          <w:sz w:val="23"/>
          <w:szCs w:val="23"/>
        </w:rPr>
        <w:t>248</w:t>
      </w:r>
      <w:proofErr w:type="gramEnd"/>
      <w:r w:rsidRPr="00456680">
        <w:rPr>
          <w:rFonts w:ascii="Arial" w:eastAsia="Times New Roman" w:hAnsi="Arial" w:cs="Arial"/>
          <w:color w:val="888888"/>
          <w:sz w:val="23"/>
          <w:szCs w:val="23"/>
        </w:rPr>
        <w:t xml:space="preserve"> alin. (16) </w:t>
      </w:r>
      <w:proofErr w:type="gramStart"/>
      <w:r w:rsidRPr="00456680">
        <w:rPr>
          <w:rFonts w:ascii="Arial" w:eastAsia="Times New Roman" w:hAnsi="Arial" w:cs="Arial"/>
          <w:color w:val="888888"/>
          <w:sz w:val="23"/>
          <w:szCs w:val="23"/>
        </w:rPr>
        <w:t>din</w:t>
      </w:r>
      <w:proofErr w:type="gramEnd"/>
      <w:r w:rsidRPr="00456680">
        <w:rPr>
          <w:rFonts w:ascii="Arial" w:eastAsia="Times New Roman" w:hAnsi="Arial" w:cs="Arial"/>
          <w:color w:val="888888"/>
          <w:sz w:val="23"/>
          <w:szCs w:val="23"/>
        </w:rPr>
        <w:t xml:space="preserve"> Legea învățământului preuniversitar nr. 198/2023, cu modificările ulterioare;</w:t>
      </w:r>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r w:rsidRPr="00456680">
        <w:rPr>
          <w:rFonts w:ascii="Arial" w:eastAsia="Times New Roman" w:hAnsi="Arial" w:cs="Arial"/>
          <w:color w:val="888888"/>
          <w:sz w:val="23"/>
          <w:szCs w:val="23"/>
        </w:rPr>
        <w:t>2. Incadrarea strictă în numărul de posturi aprobat (pentru unităţile de învăţământ preuniversitar de STAT-înv. masă + înv. special).</w:t>
      </w:r>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r w:rsidRPr="00456680">
        <w:rPr>
          <w:rFonts w:ascii="Arial" w:eastAsia="Times New Roman" w:hAnsi="Arial" w:cs="Arial"/>
          <w:color w:val="888888"/>
          <w:sz w:val="23"/>
          <w:szCs w:val="23"/>
        </w:rPr>
        <w:t>3. Respectarea reglementărilor naționale din domeniul educației privind asigurarea de resurse umane calificate necesare desfășurării unui proces educațional eficient;</w:t>
      </w:r>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r w:rsidRPr="00456680">
        <w:rPr>
          <w:rFonts w:ascii="Arial" w:eastAsia="Times New Roman" w:hAnsi="Arial" w:cs="Arial"/>
          <w:color w:val="888888"/>
          <w:sz w:val="23"/>
          <w:szCs w:val="23"/>
        </w:rPr>
        <w:t>4. Respectarea recomandărilor din documentele care stau la baza elaborării proiectului planului de școlarizare prin învățământul profesional și tehnic, respectiv: Planul regional de acțiune pentru învățământ (PRAI), Planul local de acțiune pentru învățământ (PLAI), Planul de acțiune al școlii (PAS).</w:t>
      </w:r>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r w:rsidRPr="00456680">
        <w:rPr>
          <w:rFonts w:ascii="Arial" w:eastAsia="Times New Roman" w:hAnsi="Arial" w:cs="Arial"/>
          <w:color w:val="888888"/>
          <w:sz w:val="23"/>
          <w:szCs w:val="23"/>
        </w:rPr>
        <w:t>Conform Ordinului ME nr. 6801/12.12.2023</w:t>
      </w:r>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r w:rsidRPr="00456680">
        <w:rPr>
          <w:rFonts w:ascii="Arial" w:eastAsia="Times New Roman" w:hAnsi="Arial" w:cs="Arial"/>
          <w:color w:val="888888"/>
          <w:sz w:val="23"/>
          <w:szCs w:val="23"/>
        </w:rPr>
        <w:t>Art. 7</w:t>
      </w:r>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r w:rsidRPr="00456680">
        <w:rPr>
          <w:rFonts w:ascii="Arial" w:eastAsia="Times New Roman" w:hAnsi="Arial" w:cs="Arial"/>
          <w:color w:val="888888"/>
          <w:sz w:val="23"/>
          <w:szCs w:val="23"/>
        </w:rPr>
        <w:t>Elaborarea proiectului planului de școlarizare pentru unitățile de învățământ preuniversitar de stat se realizează pe baza următoarelor criterii specifice obligatorii:</w:t>
      </w:r>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r w:rsidRPr="00456680">
        <w:rPr>
          <w:rFonts w:ascii="Arial" w:eastAsia="Times New Roman" w:hAnsi="Arial" w:cs="Arial"/>
          <w:color w:val="888888"/>
          <w:sz w:val="23"/>
          <w:szCs w:val="23"/>
        </w:rPr>
        <w:t xml:space="preserve">1. </w:t>
      </w:r>
      <w:proofErr w:type="gramStart"/>
      <w:r w:rsidRPr="00456680">
        <w:rPr>
          <w:rFonts w:ascii="Arial" w:eastAsia="Times New Roman" w:hAnsi="Arial" w:cs="Arial"/>
          <w:color w:val="888888"/>
          <w:sz w:val="23"/>
          <w:szCs w:val="23"/>
        </w:rPr>
        <w:t>constituirea</w:t>
      </w:r>
      <w:proofErr w:type="gramEnd"/>
      <w:r w:rsidRPr="00456680">
        <w:rPr>
          <w:rFonts w:ascii="Arial" w:eastAsia="Times New Roman" w:hAnsi="Arial" w:cs="Arial"/>
          <w:color w:val="888888"/>
          <w:sz w:val="23"/>
          <w:szCs w:val="23"/>
        </w:rPr>
        <w:t xml:space="preserve"> formațiunilor de studiu la educație timpurie, învățământ primar — clasa pregătitoare, învățământ gimnazial — clasa a V-a în cadrul limitelor prevăzute de art. </w:t>
      </w:r>
      <w:proofErr w:type="gramStart"/>
      <w:r w:rsidRPr="00456680">
        <w:rPr>
          <w:rFonts w:ascii="Arial" w:eastAsia="Times New Roman" w:hAnsi="Arial" w:cs="Arial"/>
          <w:color w:val="888888"/>
          <w:sz w:val="23"/>
          <w:szCs w:val="23"/>
        </w:rPr>
        <w:t>23</w:t>
      </w:r>
      <w:proofErr w:type="gramEnd"/>
      <w:r w:rsidRPr="00456680">
        <w:rPr>
          <w:rFonts w:ascii="Arial" w:eastAsia="Times New Roman" w:hAnsi="Arial" w:cs="Arial"/>
          <w:color w:val="888888"/>
          <w:sz w:val="23"/>
          <w:szCs w:val="23"/>
        </w:rPr>
        <w:t xml:space="preserve"> alin. (1) </w:t>
      </w:r>
      <w:proofErr w:type="gramStart"/>
      <w:r w:rsidRPr="00456680">
        <w:rPr>
          <w:rFonts w:ascii="Arial" w:eastAsia="Times New Roman" w:hAnsi="Arial" w:cs="Arial"/>
          <w:color w:val="888888"/>
          <w:sz w:val="23"/>
          <w:szCs w:val="23"/>
        </w:rPr>
        <w:t>din</w:t>
      </w:r>
      <w:proofErr w:type="gramEnd"/>
      <w:r w:rsidRPr="00456680">
        <w:rPr>
          <w:rFonts w:ascii="Arial" w:eastAsia="Times New Roman" w:hAnsi="Arial" w:cs="Arial"/>
          <w:color w:val="888888"/>
          <w:sz w:val="23"/>
          <w:szCs w:val="23"/>
        </w:rPr>
        <w:t xml:space="preserve"> Legea nr. 198/2023, cu modificările ulterioare;</w:t>
      </w:r>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r w:rsidRPr="00456680">
        <w:rPr>
          <w:rFonts w:ascii="Arial" w:eastAsia="Times New Roman" w:hAnsi="Arial" w:cs="Arial"/>
          <w:color w:val="888888"/>
          <w:sz w:val="23"/>
          <w:szCs w:val="23"/>
        </w:rPr>
        <w:t xml:space="preserve">2. </w:t>
      </w:r>
      <w:proofErr w:type="gramStart"/>
      <w:r w:rsidRPr="00456680">
        <w:rPr>
          <w:rFonts w:ascii="Arial" w:eastAsia="Times New Roman" w:hAnsi="Arial" w:cs="Arial"/>
          <w:color w:val="888888"/>
          <w:sz w:val="23"/>
          <w:szCs w:val="23"/>
        </w:rPr>
        <w:t>constituirea</w:t>
      </w:r>
      <w:proofErr w:type="gramEnd"/>
      <w:r w:rsidRPr="00456680">
        <w:rPr>
          <w:rFonts w:ascii="Arial" w:eastAsia="Times New Roman" w:hAnsi="Arial" w:cs="Arial"/>
          <w:color w:val="888888"/>
          <w:sz w:val="23"/>
          <w:szCs w:val="23"/>
        </w:rPr>
        <w:t xml:space="preserve"> formațiunilor de studiu la clasa a IX-a/a Xl-a/ anul I în învățământul de masă se realizează astfel:</w:t>
      </w:r>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r w:rsidRPr="00456680">
        <w:rPr>
          <w:rFonts w:ascii="Arial" w:eastAsia="Times New Roman" w:hAnsi="Arial" w:cs="Arial"/>
          <w:color w:val="888888"/>
          <w:sz w:val="23"/>
          <w:szCs w:val="23"/>
        </w:rPr>
        <w:t xml:space="preserve">a) </w:t>
      </w:r>
      <w:proofErr w:type="gramStart"/>
      <w:r w:rsidRPr="00456680">
        <w:rPr>
          <w:rFonts w:ascii="Arial" w:eastAsia="Times New Roman" w:hAnsi="Arial" w:cs="Arial"/>
          <w:color w:val="888888"/>
          <w:sz w:val="23"/>
          <w:szCs w:val="23"/>
        </w:rPr>
        <w:t>învățământ</w:t>
      </w:r>
      <w:proofErr w:type="gramEnd"/>
      <w:r w:rsidRPr="00456680">
        <w:rPr>
          <w:rFonts w:ascii="Arial" w:eastAsia="Times New Roman" w:hAnsi="Arial" w:cs="Arial"/>
          <w:color w:val="888888"/>
          <w:sz w:val="23"/>
          <w:szCs w:val="23"/>
        </w:rPr>
        <w:t xml:space="preserve"> liceal cu frecvență (zi), filiera tehnologică și învățământ profesional, din 24 de elevi;</w:t>
      </w:r>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r w:rsidRPr="00456680">
        <w:rPr>
          <w:rFonts w:ascii="Arial" w:eastAsia="Times New Roman" w:hAnsi="Arial" w:cs="Arial"/>
          <w:color w:val="888888"/>
          <w:sz w:val="23"/>
          <w:szCs w:val="23"/>
        </w:rPr>
        <w:t xml:space="preserve">b) </w:t>
      </w:r>
      <w:proofErr w:type="gramStart"/>
      <w:r w:rsidRPr="00456680">
        <w:rPr>
          <w:rFonts w:ascii="Arial" w:eastAsia="Times New Roman" w:hAnsi="Arial" w:cs="Arial"/>
          <w:color w:val="888888"/>
          <w:sz w:val="23"/>
          <w:szCs w:val="23"/>
        </w:rPr>
        <w:t>învățământ</w:t>
      </w:r>
      <w:proofErr w:type="gramEnd"/>
      <w:r w:rsidRPr="00456680">
        <w:rPr>
          <w:rFonts w:ascii="Arial" w:eastAsia="Times New Roman" w:hAnsi="Arial" w:cs="Arial"/>
          <w:color w:val="888888"/>
          <w:sz w:val="23"/>
          <w:szCs w:val="23"/>
        </w:rPr>
        <w:t xml:space="preserve"> liceal cu frecvență (zi), filiera teoretică, din 26 de elevi;</w:t>
      </w:r>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r w:rsidRPr="00456680">
        <w:rPr>
          <w:rFonts w:ascii="Arial" w:eastAsia="Times New Roman" w:hAnsi="Arial" w:cs="Arial"/>
          <w:color w:val="888888"/>
          <w:sz w:val="23"/>
          <w:szCs w:val="23"/>
        </w:rPr>
        <w:t xml:space="preserve">c) </w:t>
      </w:r>
      <w:proofErr w:type="gramStart"/>
      <w:r w:rsidRPr="00456680">
        <w:rPr>
          <w:rFonts w:ascii="Arial" w:eastAsia="Times New Roman" w:hAnsi="Arial" w:cs="Arial"/>
          <w:color w:val="888888"/>
          <w:sz w:val="23"/>
          <w:szCs w:val="23"/>
        </w:rPr>
        <w:t>învățământ</w:t>
      </w:r>
      <w:proofErr w:type="gramEnd"/>
      <w:r w:rsidRPr="00456680">
        <w:rPr>
          <w:rFonts w:ascii="Arial" w:eastAsia="Times New Roman" w:hAnsi="Arial" w:cs="Arial"/>
          <w:color w:val="888888"/>
          <w:sz w:val="23"/>
          <w:szCs w:val="23"/>
        </w:rPr>
        <w:t xml:space="preserve"> liceal cu frecvență (zi), filiera vocațională, profil sportiv, teologic, pedagogic, precum și învățământ liceal de artă, din 24 de elevi;</w:t>
      </w:r>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r w:rsidRPr="00456680">
        <w:rPr>
          <w:rFonts w:ascii="Arial" w:eastAsia="Times New Roman" w:hAnsi="Arial" w:cs="Arial"/>
          <w:color w:val="888888"/>
          <w:sz w:val="23"/>
          <w:szCs w:val="23"/>
        </w:rPr>
        <w:t xml:space="preserve">d) </w:t>
      </w:r>
      <w:proofErr w:type="gramStart"/>
      <w:r w:rsidRPr="00456680">
        <w:rPr>
          <w:rFonts w:ascii="Arial" w:eastAsia="Times New Roman" w:hAnsi="Arial" w:cs="Arial"/>
          <w:color w:val="888888"/>
          <w:sz w:val="23"/>
          <w:szCs w:val="23"/>
        </w:rPr>
        <w:t>învățământ</w:t>
      </w:r>
      <w:proofErr w:type="gramEnd"/>
      <w:r w:rsidRPr="00456680">
        <w:rPr>
          <w:rFonts w:ascii="Arial" w:eastAsia="Times New Roman" w:hAnsi="Arial" w:cs="Arial"/>
          <w:color w:val="888888"/>
          <w:sz w:val="23"/>
          <w:szCs w:val="23"/>
        </w:rPr>
        <w:t xml:space="preserve"> liceal cu frecvență seral și frecvență redusă, clasa a IX-a, din 28 de elevi;</w:t>
      </w:r>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r w:rsidRPr="00456680">
        <w:rPr>
          <w:rFonts w:ascii="Arial" w:eastAsia="Times New Roman" w:hAnsi="Arial" w:cs="Arial"/>
          <w:color w:val="888888"/>
          <w:sz w:val="23"/>
          <w:szCs w:val="23"/>
        </w:rPr>
        <w:t xml:space="preserve">e) </w:t>
      </w:r>
      <w:proofErr w:type="gramStart"/>
      <w:r w:rsidRPr="00456680">
        <w:rPr>
          <w:rFonts w:ascii="Arial" w:eastAsia="Times New Roman" w:hAnsi="Arial" w:cs="Arial"/>
          <w:color w:val="888888"/>
          <w:sz w:val="23"/>
          <w:szCs w:val="23"/>
        </w:rPr>
        <w:t>învățământ</w:t>
      </w:r>
      <w:proofErr w:type="gramEnd"/>
      <w:r w:rsidRPr="00456680">
        <w:rPr>
          <w:rFonts w:ascii="Arial" w:eastAsia="Times New Roman" w:hAnsi="Arial" w:cs="Arial"/>
          <w:color w:val="888888"/>
          <w:sz w:val="23"/>
          <w:szCs w:val="23"/>
        </w:rPr>
        <w:t xml:space="preserve"> liceal cu frecvență seral, filiera tehnologică, clasa a Xl-a, din 28 de elevi;</w:t>
      </w:r>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r w:rsidRPr="00456680">
        <w:rPr>
          <w:rFonts w:ascii="Arial" w:eastAsia="Times New Roman" w:hAnsi="Arial" w:cs="Arial"/>
          <w:color w:val="888888"/>
          <w:sz w:val="23"/>
          <w:szCs w:val="23"/>
        </w:rPr>
        <w:lastRenderedPageBreak/>
        <w:t xml:space="preserve">f) </w:t>
      </w:r>
      <w:proofErr w:type="gramStart"/>
      <w:r w:rsidRPr="00456680">
        <w:rPr>
          <w:rFonts w:ascii="Arial" w:eastAsia="Times New Roman" w:hAnsi="Arial" w:cs="Arial"/>
          <w:color w:val="888888"/>
          <w:sz w:val="23"/>
          <w:szCs w:val="23"/>
        </w:rPr>
        <w:t>învățământ</w:t>
      </w:r>
      <w:proofErr w:type="gramEnd"/>
      <w:r w:rsidRPr="00456680">
        <w:rPr>
          <w:rFonts w:ascii="Arial" w:eastAsia="Times New Roman" w:hAnsi="Arial" w:cs="Arial"/>
          <w:color w:val="888888"/>
          <w:sz w:val="23"/>
          <w:szCs w:val="23"/>
        </w:rPr>
        <w:t xml:space="preserve"> terțiar nonuniversitar (postliceal și de maiștri), din 28 de elevi;</w:t>
      </w:r>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r w:rsidRPr="00456680">
        <w:rPr>
          <w:rFonts w:ascii="Arial" w:eastAsia="Times New Roman" w:hAnsi="Arial" w:cs="Arial"/>
          <w:color w:val="888888"/>
          <w:sz w:val="23"/>
          <w:szCs w:val="23"/>
        </w:rPr>
        <w:t xml:space="preserve">3. </w:t>
      </w:r>
      <w:proofErr w:type="gramStart"/>
      <w:r w:rsidRPr="00456680">
        <w:rPr>
          <w:rFonts w:ascii="Arial" w:eastAsia="Times New Roman" w:hAnsi="Arial" w:cs="Arial"/>
          <w:color w:val="888888"/>
          <w:sz w:val="23"/>
          <w:szCs w:val="23"/>
        </w:rPr>
        <w:t>constituirea</w:t>
      </w:r>
      <w:proofErr w:type="gramEnd"/>
      <w:r w:rsidRPr="00456680">
        <w:rPr>
          <w:rFonts w:ascii="Arial" w:eastAsia="Times New Roman" w:hAnsi="Arial" w:cs="Arial"/>
          <w:color w:val="888888"/>
          <w:sz w:val="23"/>
          <w:szCs w:val="23"/>
        </w:rPr>
        <w:t xml:space="preserve"> formațiunilor de studiu în învățământul dual, conform solicitărilor operatorilor economici și cu respectarea în cadrul limitelor prevăzute de art. </w:t>
      </w:r>
      <w:proofErr w:type="gramStart"/>
      <w:r w:rsidRPr="00456680">
        <w:rPr>
          <w:rFonts w:ascii="Arial" w:eastAsia="Times New Roman" w:hAnsi="Arial" w:cs="Arial"/>
          <w:color w:val="888888"/>
          <w:sz w:val="23"/>
          <w:szCs w:val="23"/>
        </w:rPr>
        <w:t>23</w:t>
      </w:r>
      <w:proofErr w:type="gramEnd"/>
      <w:r w:rsidRPr="00456680">
        <w:rPr>
          <w:rFonts w:ascii="Arial" w:eastAsia="Times New Roman" w:hAnsi="Arial" w:cs="Arial"/>
          <w:color w:val="888888"/>
          <w:sz w:val="23"/>
          <w:szCs w:val="23"/>
        </w:rPr>
        <w:t xml:space="preserve"> alin. (1) </w:t>
      </w:r>
      <w:proofErr w:type="gramStart"/>
      <w:r w:rsidRPr="00456680">
        <w:rPr>
          <w:rFonts w:ascii="Arial" w:eastAsia="Times New Roman" w:hAnsi="Arial" w:cs="Arial"/>
          <w:color w:val="888888"/>
          <w:sz w:val="23"/>
          <w:szCs w:val="23"/>
        </w:rPr>
        <w:t>din</w:t>
      </w:r>
      <w:proofErr w:type="gramEnd"/>
      <w:r w:rsidRPr="00456680">
        <w:rPr>
          <w:rFonts w:ascii="Arial" w:eastAsia="Times New Roman" w:hAnsi="Arial" w:cs="Arial"/>
          <w:color w:val="888888"/>
          <w:sz w:val="23"/>
          <w:szCs w:val="23"/>
        </w:rPr>
        <w:t xml:space="preserve"> Legea nr. 198/2023, cu modificările ulterioare;</w:t>
      </w:r>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r w:rsidRPr="00456680">
        <w:rPr>
          <w:rFonts w:ascii="Arial" w:eastAsia="Times New Roman" w:hAnsi="Arial" w:cs="Arial"/>
          <w:color w:val="888888"/>
          <w:sz w:val="23"/>
          <w:szCs w:val="23"/>
        </w:rPr>
        <w:t xml:space="preserve">4. </w:t>
      </w:r>
      <w:proofErr w:type="gramStart"/>
      <w:r w:rsidRPr="00456680">
        <w:rPr>
          <w:rFonts w:ascii="Arial" w:eastAsia="Times New Roman" w:hAnsi="Arial" w:cs="Arial"/>
          <w:color w:val="888888"/>
          <w:sz w:val="23"/>
          <w:szCs w:val="23"/>
        </w:rPr>
        <w:t>stabilirea</w:t>
      </w:r>
      <w:proofErr w:type="gramEnd"/>
      <w:r w:rsidRPr="00456680">
        <w:rPr>
          <w:rFonts w:ascii="Arial" w:eastAsia="Times New Roman" w:hAnsi="Arial" w:cs="Arial"/>
          <w:color w:val="888888"/>
          <w:sz w:val="23"/>
          <w:szCs w:val="23"/>
        </w:rPr>
        <w:t xml:space="preserve"> de către inspectoratele școlare a numărului de locuri, repartizat pe unități de învățământ, pentru:</w:t>
      </w:r>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r w:rsidRPr="00456680">
        <w:rPr>
          <w:rFonts w:ascii="Arial" w:eastAsia="Times New Roman" w:hAnsi="Arial" w:cs="Arial"/>
          <w:color w:val="888888"/>
          <w:sz w:val="23"/>
          <w:szCs w:val="23"/>
        </w:rPr>
        <w:t xml:space="preserve">a) </w:t>
      </w:r>
      <w:proofErr w:type="gramStart"/>
      <w:r w:rsidRPr="00456680">
        <w:rPr>
          <w:rFonts w:ascii="Arial" w:eastAsia="Times New Roman" w:hAnsi="Arial" w:cs="Arial"/>
          <w:color w:val="888888"/>
          <w:sz w:val="23"/>
          <w:szCs w:val="23"/>
        </w:rPr>
        <w:t>candidații</w:t>
      </w:r>
      <w:proofErr w:type="gramEnd"/>
      <w:r w:rsidRPr="00456680">
        <w:rPr>
          <w:rFonts w:ascii="Arial" w:eastAsia="Times New Roman" w:hAnsi="Arial" w:cs="Arial"/>
          <w:color w:val="888888"/>
          <w:sz w:val="23"/>
          <w:szCs w:val="23"/>
        </w:rPr>
        <w:t xml:space="preserve"> de etnie romă;</w:t>
      </w:r>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r w:rsidRPr="00456680">
        <w:rPr>
          <w:rFonts w:ascii="Arial" w:eastAsia="Times New Roman" w:hAnsi="Arial" w:cs="Arial"/>
          <w:color w:val="888888"/>
          <w:sz w:val="23"/>
          <w:szCs w:val="23"/>
        </w:rPr>
        <w:t xml:space="preserve">b) </w:t>
      </w:r>
      <w:proofErr w:type="gramStart"/>
      <w:r w:rsidRPr="00456680">
        <w:rPr>
          <w:rFonts w:ascii="Arial" w:eastAsia="Times New Roman" w:hAnsi="Arial" w:cs="Arial"/>
          <w:color w:val="888888"/>
          <w:sz w:val="23"/>
          <w:szCs w:val="23"/>
        </w:rPr>
        <w:t>candidații</w:t>
      </w:r>
      <w:proofErr w:type="gramEnd"/>
      <w:r w:rsidRPr="00456680">
        <w:rPr>
          <w:rFonts w:ascii="Arial" w:eastAsia="Times New Roman" w:hAnsi="Arial" w:cs="Arial"/>
          <w:color w:val="888888"/>
          <w:sz w:val="23"/>
          <w:szCs w:val="23"/>
        </w:rPr>
        <w:t xml:space="preserve"> cu cerințe educaționale speciale;</w:t>
      </w:r>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r w:rsidRPr="00456680">
        <w:rPr>
          <w:rFonts w:ascii="Arial" w:eastAsia="Times New Roman" w:hAnsi="Arial" w:cs="Arial"/>
          <w:color w:val="888888"/>
          <w:sz w:val="23"/>
          <w:szCs w:val="23"/>
        </w:rPr>
        <w:t xml:space="preserve">c) </w:t>
      </w:r>
      <w:proofErr w:type="gramStart"/>
      <w:r w:rsidRPr="00456680">
        <w:rPr>
          <w:rFonts w:ascii="Arial" w:eastAsia="Times New Roman" w:hAnsi="Arial" w:cs="Arial"/>
          <w:color w:val="888888"/>
          <w:sz w:val="23"/>
          <w:szCs w:val="23"/>
        </w:rPr>
        <w:t>tinerii</w:t>
      </w:r>
      <w:proofErr w:type="gramEnd"/>
      <w:r w:rsidRPr="00456680">
        <w:rPr>
          <w:rFonts w:ascii="Arial" w:eastAsia="Times New Roman" w:hAnsi="Arial" w:cs="Arial"/>
          <w:color w:val="888888"/>
          <w:sz w:val="23"/>
          <w:szCs w:val="23"/>
        </w:rPr>
        <w:t xml:space="preserve"> de origine română din Republica Moldova, țări învecinate și diasporă;</w:t>
      </w:r>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r w:rsidRPr="00456680">
        <w:rPr>
          <w:rFonts w:ascii="Arial" w:eastAsia="Times New Roman" w:hAnsi="Arial" w:cs="Arial"/>
          <w:color w:val="888888"/>
          <w:sz w:val="23"/>
          <w:szCs w:val="23"/>
        </w:rPr>
        <w:t xml:space="preserve">5. </w:t>
      </w:r>
      <w:proofErr w:type="gramStart"/>
      <w:r w:rsidRPr="00456680">
        <w:rPr>
          <w:rFonts w:ascii="Arial" w:eastAsia="Times New Roman" w:hAnsi="Arial" w:cs="Arial"/>
          <w:color w:val="888888"/>
          <w:sz w:val="23"/>
          <w:szCs w:val="23"/>
        </w:rPr>
        <w:t>asigurarea</w:t>
      </w:r>
      <w:proofErr w:type="gramEnd"/>
      <w:r w:rsidRPr="00456680">
        <w:rPr>
          <w:rFonts w:ascii="Arial" w:eastAsia="Times New Roman" w:hAnsi="Arial" w:cs="Arial"/>
          <w:color w:val="888888"/>
          <w:sz w:val="23"/>
          <w:szCs w:val="23"/>
        </w:rPr>
        <w:t xml:space="preserve"> cuprinderii întregii generații a copiilor în vârstă de 4 ani în grupa mijlocie;</w:t>
      </w:r>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r w:rsidRPr="00456680">
        <w:rPr>
          <w:rFonts w:ascii="Arial" w:eastAsia="Times New Roman" w:hAnsi="Arial" w:cs="Arial"/>
          <w:color w:val="888888"/>
          <w:sz w:val="23"/>
          <w:szCs w:val="23"/>
        </w:rPr>
        <w:t xml:space="preserve">6. </w:t>
      </w:r>
      <w:proofErr w:type="gramStart"/>
      <w:r w:rsidRPr="00456680">
        <w:rPr>
          <w:rFonts w:ascii="Arial" w:eastAsia="Times New Roman" w:hAnsi="Arial" w:cs="Arial"/>
          <w:color w:val="888888"/>
          <w:sz w:val="23"/>
          <w:szCs w:val="23"/>
        </w:rPr>
        <w:t>asigurarea</w:t>
      </w:r>
      <w:proofErr w:type="gramEnd"/>
      <w:r w:rsidRPr="00456680">
        <w:rPr>
          <w:rFonts w:ascii="Arial" w:eastAsia="Times New Roman" w:hAnsi="Arial" w:cs="Arial"/>
          <w:color w:val="888888"/>
          <w:sz w:val="23"/>
          <w:szCs w:val="23"/>
        </w:rPr>
        <w:t xml:space="preserve"> cuprinderii întregii generații a copiilor în vârstă de 5 ani în grupa mare;</w:t>
      </w:r>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r w:rsidRPr="00456680">
        <w:rPr>
          <w:rFonts w:ascii="Arial" w:eastAsia="Times New Roman" w:hAnsi="Arial" w:cs="Arial"/>
          <w:color w:val="888888"/>
          <w:sz w:val="23"/>
          <w:szCs w:val="23"/>
        </w:rPr>
        <w:t xml:space="preserve">7. </w:t>
      </w:r>
      <w:proofErr w:type="gramStart"/>
      <w:r w:rsidRPr="00456680">
        <w:rPr>
          <w:rFonts w:ascii="Arial" w:eastAsia="Times New Roman" w:hAnsi="Arial" w:cs="Arial"/>
          <w:color w:val="888888"/>
          <w:sz w:val="23"/>
          <w:szCs w:val="23"/>
        </w:rPr>
        <w:t>asigurarea</w:t>
      </w:r>
      <w:proofErr w:type="gramEnd"/>
      <w:r w:rsidRPr="00456680">
        <w:rPr>
          <w:rFonts w:ascii="Arial" w:eastAsia="Times New Roman" w:hAnsi="Arial" w:cs="Arial"/>
          <w:color w:val="888888"/>
          <w:sz w:val="23"/>
          <w:szCs w:val="23"/>
        </w:rPr>
        <w:t xml:space="preserve"> cuprinderii întregii generații a copiilor în vârstă de 6 ani în clasa pregătitoare;</w:t>
      </w:r>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r w:rsidRPr="00456680">
        <w:rPr>
          <w:rFonts w:ascii="Arial" w:eastAsia="Times New Roman" w:hAnsi="Arial" w:cs="Arial"/>
          <w:color w:val="888888"/>
          <w:sz w:val="23"/>
          <w:szCs w:val="23"/>
        </w:rPr>
        <w:t>8. asigurarea cuprinderii întregii generații de absolvenți ai clasei a Vlll-a în învățământul liceal și în învățământul profesional, inclusiv dual, în vederea finalizării învățământului obligatoriu;</w:t>
      </w:r>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r w:rsidRPr="00456680">
        <w:rPr>
          <w:rFonts w:ascii="Arial" w:eastAsia="Times New Roman" w:hAnsi="Arial" w:cs="Arial"/>
          <w:color w:val="888888"/>
          <w:sz w:val="23"/>
          <w:szCs w:val="23"/>
        </w:rPr>
        <w:t xml:space="preserve">9. </w:t>
      </w:r>
      <w:proofErr w:type="gramStart"/>
      <w:r w:rsidRPr="00456680">
        <w:rPr>
          <w:rFonts w:ascii="Arial" w:eastAsia="Times New Roman" w:hAnsi="Arial" w:cs="Arial"/>
          <w:color w:val="888888"/>
          <w:sz w:val="23"/>
          <w:szCs w:val="23"/>
        </w:rPr>
        <w:t>organizarea</w:t>
      </w:r>
      <w:proofErr w:type="gramEnd"/>
      <w:r w:rsidRPr="00456680">
        <w:rPr>
          <w:rFonts w:ascii="Arial" w:eastAsia="Times New Roman" w:hAnsi="Arial" w:cs="Arial"/>
          <w:color w:val="888888"/>
          <w:sz w:val="23"/>
          <w:szCs w:val="23"/>
        </w:rPr>
        <w:t xml:space="preserve"> programului educațional „A doua șansă”, pentru persoanele care au depășit vârsta corespunzătoare clasei potrivit prevederilor art. </w:t>
      </w:r>
      <w:proofErr w:type="gramStart"/>
      <w:r w:rsidRPr="00456680">
        <w:rPr>
          <w:rFonts w:ascii="Arial" w:eastAsia="Times New Roman" w:hAnsi="Arial" w:cs="Arial"/>
          <w:color w:val="888888"/>
          <w:sz w:val="23"/>
          <w:szCs w:val="23"/>
        </w:rPr>
        <w:t>17</w:t>
      </w:r>
      <w:proofErr w:type="gramEnd"/>
      <w:r w:rsidRPr="00456680">
        <w:rPr>
          <w:rFonts w:ascii="Arial" w:eastAsia="Times New Roman" w:hAnsi="Arial" w:cs="Arial"/>
          <w:color w:val="888888"/>
          <w:sz w:val="23"/>
          <w:szCs w:val="23"/>
        </w:rPr>
        <w:t xml:space="preserve"> alin. (2) </w:t>
      </w:r>
      <w:proofErr w:type="gramStart"/>
      <w:r w:rsidRPr="00456680">
        <w:rPr>
          <w:rFonts w:ascii="Arial" w:eastAsia="Times New Roman" w:hAnsi="Arial" w:cs="Arial"/>
          <w:color w:val="888888"/>
          <w:sz w:val="23"/>
          <w:szCs w:val="23"/>
        </w:rPr>
        <w:t>din</w:t>
      </w:r>
      <w:proofErr w:type="gramEnd"/>
      <w:r w:rsidRPr="00456680">
        <w:rPr>
          <w:rFonts w:ascii="Arial" w:eastAsia="Times New Roman" w:hAnsi="Arial" w:cs="Arial"/>
          <w:color w:val="888888"/>
          <w:sz w:val="23"/>
          <w:szCs w:val="23"/>
        </w:rPr>
        <w:t xml:space="preserve"> Legea nr. 198/2023, cu modificările ulterioare, indiferent dacă persoana respectivă a mai fost sau nu înscrisă în sistemul de învățământ preuniversitar sau de momentul și motivele abandonului școlar;</w:t>
      </w:r>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r w:rsidRPr="00456680">
        <w:rPr>
          <w:rFonts w:ascii="Arial" w:eastAsia="Times New Roman" w:hAnsi="Arial" w:cs="Arial"/>
          <w:color w:val="888888"/>
          <w:sz w:val="23"/>
          <w:szCs w:val="23"/>
        </w:rPr>
        <w:t xml:space="preserve">10. </w:t>
      </w:r>
      <w:proofErr w:type="gramStart"/>
      <w:r w:rsidRPr="00456680">
        <w:rPr>
          <w:rFonts w:ascii="Arial" w:eastAsia="Times New Roman" w:hAnsi="Arial" w:cs="Arial"/>
          <w:color w:val="888888"/>
          <w:sz w:val="23"/>
          <w:szCs w:val="23"/>
        </w:rPr>
        <w:t>formațiunile</w:t>
      </w:r>
      <w:proofErr w:type="gramEnd"/>
      <w:r w:rsidRPr="00456680">
        <w:rPr>
          <w:rFonts w:ascii="Arial" w:eastAsia="Times New Roman" w:hAnsi="Arial" w:cs="Arial"/>
          <w:color w:val="888888"/>
          <w:sz w:val="23"/>
          <w:szCs w:val="23"/>
        </w:rPr>
        <w:t xml:space="preserve"> de studiu care intră sub incidența prevederilor art. </w:t>
      </w:r>
      <w:proofErr w:type="gramStart"/>
      <w:r w:rsidRPr="00456680">
        <w:rPr>
          <w:rFonts w:ascii="Arial" w:eastAsia="Times New Roman" w:hAnsi="Arial" w:cs="Arial"/>
          <w:color w:val="888888"/>
          <w:sz w:val="23"/>
          <w:szCs w:val="23"/>
        </w:rPr>
        <w:t>23</w:t>
      </w:r>
      <w:proofErr w:type="gramEnd"/>
      <w:r w:rsidRPr="00456680">
        <w:rPr>
          <w:rFonts w:ascii="Arial" w:eastAsia="Times New Roman" w:hAnsi="Arial" w:cs="Arial"/>
          <w:color w:val="888888"/>
          <w:sz w:val="23"/>
          <w:szCs w:val="23"/>
        </w:rPr>
        <w:t xml:space="preserve"> alin. (8) și (9) din Legea nr. </w:t>
      </w:r>
      <w:proofErr w:type="gramStart"/>
      <w:r w:rsidRPr="00456680">
        <w:rPr>
          <w:rFonts w:ascii="Arial" w:eastAsia="Times New Roman" w:hAnsi="Arial" w:cs="Arial"/>
          <w:color w:val="888888"/>
          <w:sz w:val="23"/>
          <w:szCs w:val="23"/>
        </w:rPr>
        <w:t>198/2023</w:t>
      </w:r>
      <w:proofErr w:type="gramEnd"/>
      <w:r w:rsidRPr="00456680">
        <w:rPr>
          <w:rFonts w:ascii="Arial" w:eastAsia="Times New Roman" w:hAnsi="Arial" w:cs="Arial"/>
          <w:color w:val="888888"/>
          <w:sz w:val="23"/>
          <w:szCs w:val="23"/>
        </w:rPr>
        <w:t>, cu modificările ulterioare, se constituie de regulă cu maximum 3 elevi cu cerințe educaționale speciale/clasă.</w:t>
      </w:r>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r w:rsidRPr="00456680">
        <w:rPr>
          <w:rFonts w:ascii="Arial" w:eastAsia="Times New Roman" w:hAnsi="Arial" w:cs="Arial"/>
          <w:color w:val="888888"/>
          <w:sz w:val="23"/>
          <w:szCs w:val="23"/>
        </w:rPr>
        <w:t>Art. 10</w:t>
      </w:r>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r w:rsidRPr="00456680">
        <w:rPr>
          <w:rFonts w:ascii="Arial" w:eastAsia="Times New Roman" w:hAnsi="Arial" w:cs="Arial"/>
          <w:color w:val="888888"/>
          <w:sz w:val="23"/>
          <w:szCs w:val="23"/>
        </w:rPr>
        <w:t xml:space="preserve">(1) Propunerile privind cifra de școlarizare pentru clasa </w:t>
      </w:r>
      <w:proofErr w:type="gramStart"/>
      <w:r w:rsidRPr="00456680">
        <w:rPr>
          <w:rFonts w:ascii="Arial" w:eastAsia="Times New Roman" w:hAnsi="Arial" w:cs="Arial"/>
          <w:color w:val="888888"/>
          <w:sz w:val="23"/>
          <w:szCs w:val="23"/>
        </w:rPr>
        <w:t>a</w:t>
      </w:r>
      <w:proofErr w:type="gramEnd"/>
      <w:r w:rsidRPr="00456680">
        <w:rPr>
          <w:rFonts w:ascii="Arial" w:eastAsia="Times New Roman" w:hAnsi="Arial" w:cs="Arial"/>
          <w:color w:val="888888"/>
          <w:sz w:val="23"/>
          <w:szCs w:val="23"/>
        </w:rPr>
        <w:t xml:space="preserve"> IX-a, cu frecvență, zi, învățământ liceal, corespunzătoare filierei/profilului/specializării/calificării profesionale se vor face de către unitățile de învățământ pentru care acestea au obținut autorizarea de funcționare provizorie/acreditarea prin ordin de ministru. Unitățile de învățământ care, în sesiunile cumulate din anul 2023 ale examenului de bacalaureat, au înregistrat procent de promovabilitate de 0% sau în care acest examen a fost promovat de </w:t>
      </w:r>
      <w:proofErr w:type="gramStart"/>
      <w:r w:rsidRPr="00456680">
        <w:rPr>
          <w:rFonts w:ascii="Arial" w:eastAsia="Times New Roman" w:hAnsi="Arial" w:cs="Arial"/>
          <w:color w:val="888888"/>
          <w:sz w:val="23"/>
          <w:szCs w:val="23"/>
        </w:rPr>
        <w:t>un</w:t>
      </w:r>
      <w:proofErr w:type="gramEnd"/>
      <w:r w:rsidRPr="00456680">
        <w:rPr>
          <w:rFonts w:ascii="Arial" w:eastAsia="Times New Roman" w:hAnsi="Arial" w:cs="Arial"/>
          <w:color w:val="888888"/>
          <w:sz w:val="23"/>
          <w:szCs w:val="23"/>
        </w:rPr>
        <w:t xml:space="preserve"> singur absolvent nu vor propune cifră de școlarizare la clasa a IX-a cu frecvență zi.</w:t>
      </w:r>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r w:rsidRPr="00456680">
        <w:rPr>
          <w:rFonts w:ascii="Arial" w:eastAsia="Times New Roman" w:hAnsi="Arial" w:cs="Arial"/>
          <w:color w:val="888888"/>
          <w:sz w:val="23"/>
          <w:szCs w:val="23"/>
        </w:rPr>
        <w:t xml:space="preserve">(2) Propunerile privind cifra de școlarizare pentru filiera tehnologică și teoretică, clasa </w:t>
      </w:r>
      <w:proofErr w:type="gramStart"/>
      <w:r w:rsidRPr="00456680">
        <w:rPr>
          <w:rFonts w:ascii="Arial" w:eastAsia="Times New Roman" w:hAnsi="Arial" w:cs="Arial"/>
          <w:color w:val="888888"/>
          <w:sz w:val="23"/>
          <w:szCs w:val="23"/>
        </w:rPr>
        <w:t>a</w:t>
      </w:r>
      <w:proofErr w:type="gramEnd"/>
      <w:r w:rsidRPr="00456680">
        <w:rPr>
          <w:rFonts w:ascii="Arial" w:eastAsia="Times New Roman" w:hAnsi="Arial" w:cs="Arial"/>
          <w:color w:val="888888"/>
          <w:sz w:val="23"/>
          <w:szCs w:val="23"/>
        </w:rPr>
        <w:t xml:space="preserve"> IX-a, cu frecvență seral, se vor face numai pentru absolvenții clasei a VIII-a din promoțiile anterioare care nu au urmat o formă de învățământ liceal și care împlinesc 18 ani până la data începerii cursurilor anului școlar 2024-2025.</w:t>
      </w:r>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r w:rsidRPr="00456680">
        <w:rPr>
          <w:rFonts w:ascii="Arial" w:eastAsia="Times New Roman" w:hAnsi="Arial" w:cs="Arial"/>
          <w:color w:val="888888"/>
          <w:sz w:val="23"/>
          <w:szCs w:val="23"/>
        </w:rPr>
        <w:t xml:space="preserve">(3) Propunerile privind cifra de școlarizare pentru filiera teoretică, clasa </w:t>
      </w:r>
      <w:proofErr w:type="gramStart"/>
      <w:r w:rsidRPr="00456680">
        <w:rPr>
          <w:rFonts w:ascii="Arial" w:eastAsia="Times New Roman" w:hAnsi="Arial" w:cs="Arial"/>
          <w:color w:val="888888"/>
          <w:sz w:val="23"/>
          <w:szCs w:val="23"/>
        </w:rPr>
        <w:t>a</w:t>
      </w:r>
      <w:proofErr w:type="gramEnd"/>
      <w:r w:rsidRPr="00456680">
        <w:rPr>
          <w:rFonts w:ascii="Arial" w:eastAsia="Times New Roman" w:hAnsi="Arial" w:cs="Arial"/>
          <w:color w:val="888888"/>
          <w:sz w:val="23"/>
          <w:szCs w:val="23"/>
        </w:rPr>
        <w:t xml:space="preserve"> IX-a, cu frecvență redusă, se vor face numai pentru absolvenții clasei a VIII-a din seriile anterioare care împlinesc 20 de ani până la data de 31 august 2024 inclusiv.</w:t>
      </w:r>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proofErr w:type="gramStart"/>
      <w:r w:rsidRPr="00456680">
        <w:rPr>
          <w:rFonts w:ascii="Arial" w:eastAsia="Times New Roman" w:hAnsi="Arial" w:cs="Arial"/>
          <w:color w:val="888888"/>
          <w:sz w:val="23"/>
          <w:szCs w:val="23"/>
        </w:rPr>
        <w:t xml:space="preserve">(4) Propunerile privind cifra de școlarizare pentru clasele de început din învățământul de masă, clasa a Xl-a, cu frecvență seral, filiera tehnologică, se vor face ținând seama de </w:t>
      </w:r>
      <w:r w:rsidRPr="00456680">
        <w:rPr>
          <w:rFonts w:ascii="Arial" w:eastAsia="Times New Roman" w:hAnsi="Arial" w:cs="Arial"/>
          <w:color w:val="888888"/>
          <w:sz w:val="23"/>
          <w:szCs w:val="23"/>
        </w:rPr>
        <w:lastRenderedPageBreak/>
        <w:t>numărul solicitărilor absolvenților de zece clase de liceu din seriile anterioare, absolvenților de stagii de pregătire practică, absolvenților învățământului profesional, absolvenților anului de completare, după completarea obligatorie a locurilor libere din clasele existente, cu respectarea legislației în vigoare.</w:t>
      </w:r>
      <w:proofErr w:type="gramEnd"/>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proofErr w:type="gramStart"/>
      <w:r w:rsidRPr="00456680">
        <w:rPr>
          <w:rFonts w:ascii="Arial" w:eastAsia="Times New Roman" w:hAnsi="Arial" w:cs="Arial"/>
          <w:color w:val="888888"/>
          <w:sz w:val="23"/>
          <w:szCs w:val="23"/>
        </w:rPr>
        <w:t>Propunerile privind cifra de școlarizare pentru clasele de început din învățământul liceal special, clasa a Xl-a cu frecvență zi/seral, filiera tehnologică/teoretică, se vor face ținând seama de numărul estimat al solicitărilor absolvenților de clasa a X-a învățământ liceal din seria curentă și din seriile anterioare, absolvenților de stagii de pregătire practică, absolvenților învățământului profesional din seria curentă și seriile anterioare, absolvenților anului de completare, după completarea obligatorie a locurilor libere din clasele existente, cu respectarea legislației în vigoare pentru organizarea și funcționarea învățământului special.</w:t>
      </w:r>
      <w:proofErr w:type="gramEnd"/>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r w:rsidRPr="00456680">
        <w:rPr>
          <w:rFonts w:ascii="Arial" w:eastAsia="Times New Roman" w:hAnsi="Arial" w:cs="Arial"/>
          <w:color w:val="888888"/>
          <w:sz w:val="23"/>
          <w:szCs w:val="23"/>
        </w:rPr>
        <w:t>Art. 13</w:t>
      </w:r>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r w:rsidRPr="00456680">
        <w:rPr>
          <w:rFonts w:ascii="Arial" w:eastAsia="Times New Roman" w:hAnsi="Arial" w:cs="Arial"/>
          <w:color w:val="888888"/>
          <w:sz w:val="23"/>
          <w:szCs w:val="23"/>
        </w:rPr>
        <w:t>(1) Conducerea unității de învățământ răspunde de fundamentarea și elaborarea proiectului planului de școlarizare la nivelul unității de învățământ, cu respectarea prevederilor prezentei metodologii.</w:t>
      </w:r>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r w:rsidRPr="00456680">
        <w:rPr>
          <w:rFonts w:ascii="Arial" w:eastAsia="Times New Roman" w:hAnsi="Arial" w:cs="Arial"/>
          <w:color w:val="888888"/>
          <w:sz w:val="23"/>
          <w:szCs w:val="23"/>
        </w:rPr>
        <w:t xml:space="preserve">(2) </w:t>
      </w:r>
      <w:proofErr w:type="gramStart"/>
      <w:r w:rsidRPr="00456680">
        <w:rPr>
          <w:rFonts w:ascii="Arial" w:eastAsia="Times New Roman" w:hAnsi="Arial" w:cs="Arial"/>
          <w:color w:val="888888"/>
          <w:sz w:val="23"/>
          <w:szCs w:val="23"/>
        </w:rPr>
        <w:t>în</w:t>
      </w:r>
      <w:proofErr w:type="gramEnd"/>
      <w:r w:rsidRPr="00456680">
        <w:rPr>
          <w:rFonts w:ascii="Arial" w:eastAsia="Times New Roman" w:hAnsi="Arial" w:cs="Arial"/>
          <w:color w:val="888888"/>
          <w:sz w:val="23"/>
          <w:szCs w:val="23"/>
        </w:rPr>
        <w:t xml:space="preserve"> proiectul planului de școlarizare se propun doar clase pentru nivelul/filiera/profilul/specializarea/calificarea profesională/ forma de învățământ/limba de predare pentru care unitatea de învățământ are autorizare de funcționare provizorie/acreditare aprobată prin ordin de ministru, respectându-se capacitatea instituțională.</w:t>
      </w:r>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r w:rsidRPr="00456680">
        <w:rPr>
          <w:rFonts w:ascii="Arial" w:eastAsia="Times New Roman" w:hAnsi="Arial" w:cs="Arial"/>
          <w:color w:val="888888"/>
          <w:sz w:val="23"/>
          <w:szCs w:val="23"/>
        </w:rPr>
        <w:t xml:space="preserve">(3) Proiectul planului de școlarizare </w:t>
      </w:r>
      <w:proofErr w:type="gramStart"/>
      <w:r w:rsidRPr="00456680">
        <w:rPr>
          <w:rFonts w:ascii="Arial" w:eastAsia="Times New Roman" w:hAnsi="Arial" w:cs="Arial"/>
          <w:color w:val="888888"/>
          <w:sz w:val="23"/>
          <w:szCs w:val="23"/>
        </w:rPr>
        <w:t>este</w:t>
      </w:r>
      <w:proofErr w:type="gramEnd"/>
      <w:r w:rsidRPr="00456680">
        <w:rPr>
          <w:rFonts w:ascii="Arial" w:eastAsia="Times New Roman" w:hAnsi="Arial" w:cs="Arial"/>
          <w:color w:val="888888"/>
          <w:sz w:val="23"/>
          <w:szCs w:val="23"/>
        </w:rPr>
        <w:t xml:space="preserve"> elaborat de directorul unității de învățământ, este dezbătut în consiliul profesoral, aprobat de către consiliul de administrație al unității de învățământ și înaintat inspectoratului școlar.</w:t>
      </w:r>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r w:rsidRPr="00456680">
        <w:rPr>
          <w:rFonts w:ascii="Arial" w:eastAsia="Times New Roman" w:hAnsi="Arial" w:cs="Arial"/>
          <w:color w:val="888888"/>
          <w:sz w:val="23"/>
          <w:szCs w:val="23"/>
        </w:rPr>
        <w:t xml:space="preserve">Vă rugăm </w:t>
      </w:r>
      <w:proofErr w:type="gramStart"/>
      <w:r w:rsidRPr="00456680">
        <w:rPr>
          <w:rFonts w:ascii="Arial" w:eastAsia="Times New Roman" w:hAnsi="Arial" w:cs="Arial"/>
          <w:color w:val="888888"/>
          <w:sz w:val="23"/>
          <w:szCs w:val="23"/>
        </w:rPr>
        <w:t>să</w:t>
      </w:r>
      <w:proofErr w:type="gramEnd"/>
      <w:r w:rsidRPr="00456680">
        <w:rPr>
          <w:rFonts w:ascii="Arial" w:eastAsia="Times New Roman" w:hAnsi="Arial" w:cs="Arial"/>
          <w:color w:val="888888"/>
          <w:sz w:val="23"/>
          <w:szCs w:val="23"/>
        </w:rPr>
        <w:t xml:space="preserve"> completați în SIIIR, în Modulul plan de școlarizare, la configurarea clasei numărul elevilor cu cerințe educaționale speciale în rubrica „Din care elevi cu deficiențe”</w:t>
      </w:r>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proofErr w:type="gramStart"/>
      <w:r w:rsidRPr="00456680">
        <w:rPr>
          <w:rFonts w:ascii="Arial" w:eastAsia="Times New Roman" w:hAnsi="Arial" w:cs="Arial"/>
          <w:color w:val="888888"/>
          <w:sz w:val="23"/>
          <w:szCs w:val="23"/>
        </w:rPr>
        <w:t>ex</w:t>
      </w:r>
      <w:proofErr w:type="gramEnd"/>
      <w:r w:rsidRPr="00456680">
        <w:rPr>
          <w:rFonts w:ascii="Arial" w:eastAsia="Times New Roman" w:hAnsi="Arial" w:cs="Arial"/>
          <w:color w:val="888888"/>
          <w:sz w:val="23"/>
          <w:szCs w:val="23"/>
        </w:rPr>
        <w:t>: dacă în anul școlar curent aveți 3 elevi în clasa a VI a cu deficiențe,</w:t>
      </w:r>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proofErr w:type="gramStart"/>
      <w:r w:rsidRPr="00456680">
        <w:rPr>
          <w:rFonts w:ascii="Arial" w:eastAsia="Times New Roman" w:hAnsi="Arial" w:cs="Arial"/>
          <w:color w:val="888888"/>
          <w:sz w:val="23"/>
          <w:szCs w:val="23"/>
        </w:rPr>
        <w:t>în</w:t>
      </w:r>
      <w:proofErr w:type="gramEnd"/>
      <w:r w:rsidRPr="00456680">
        <w:rPr>
          <w:rFonts w:ascii="Arial" w:eastAsia="Times New Roman" w:hAnsi="Arial" w:cs="Arial"/>
          <w:color w:val="888888"/>
          <w:sz w:val="23"/>
          <w:szCs w:val="23"/>
        </w:rPr>
        <w:t xml:space="preserve"> planul de școlarizare treceți 3 locuri la clasa a VII a cu deficiențe.</w:t>
      </w:r>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r w:rsidRPr="00456680">
        <w:rPr>
          <w:rFonts w:ascii="Arial" w:eastAsia="Times New Roman" w:hAnsi="Arial" w:cs="Arial"/>
          <w:color w:val="888888"/>
          <w:sz w:val="23"/>
          <w:szCs w:val="23"/>
        </w:rPr>
        <w:t>Proiectul planului de şcolarizare va fi însoţit de o notă de fundamentare, prin care conducerea unităţii de învăţământ comunică numărul total de posturi calculat pentru anul şcolar 2024 – 2025, număr aflat în conformitate cu proiectul planului de şcolarizare propus.</w:t>
      </w:r>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r w:rsidRPr="00456680">
        <w:rPr>
          <w:rFonts w:ascii="Arial" w:eastAsia="Times New Roman" w:hAnsi="Arial" w:cs="Arial"/>
          <w:color w:val="888888"/>
          <w:sz w:val="23"/>
          <w:szCs w:val="23"/>
        </w:rPr>
        <w:t xml:space="preserve">Proiectul Planului de Şcolarizare pentru anul 2024 – 2025, aprobat în consiliul de administraţie al unităţii de învăţământ, se introduce în aplicaţia SIIIR -&gt; Modulul Plan de şcolarizare –&gt; </w:t>
      </w:r>
      <w:proofErr w:type="gramStart"/>
      <w:r w:rsidRPr="00456680">
        <w:rPr>
          <w:rFonts w:ascii="Arial" w:eastAsia="Times New Roman" w:hAnsi="Arial" w:cs="Arial"/>
          <w:color w:val="888888"/>
          <w:sz w:val="23"/>
          <w:szCs w:val="23"/>
        </w:rPr>
        <w:t>An</w:t>
      </w:r>
      <w:proofErr w:type="gramEnd"/>
      <w:r w:rsidRPr="00456680">
        <w:rPr>
          <w:rFonts w:ascii="Arial" w:eastAsia="Times New Roman" w:hAnsi="Arial" w:cs="Arial"/>
          <w:color w:val="888888"/>
          <w:sz w:val="23"/>
          <w:szCs w:val="23"/>
        </w:rPr>
        <w:t xml:space="preserve"> şcolar 2024-2025, pentru fiecare nivel/ structură.</w:t>
      </w:r>
    </w:p>
    <w:p w:rsidR="00456680" w:rsidRPr="00456680" w:rsidRDefault="00456680" w:rsidP="00456680">
      <w:pPr>
        <w:shd w:val="clear" w:color="auto" w:fill="FFFFFF"/>
        <w:spacing w:before="300" w:after="300" w:line="336" w:lineRule="atLeast"/>
        <w:textAlignment w:val="baseline"/>
        <w:outlineLvl w:val="2"/>
        <w:rPr>
          <w:rFonts w:ascii="Arial" w:eastAsia="Times New Roman" w:hAnsi="Arial" w:cs="Arial"/>
          <w:b/>
          <w:bCs/>
          <w:color w:val="434343"/>
          <w:sz w:val="38"/>
          <w:szCs w:val="38"/>
        </w:rPr>
      </w:pPr>
      <w:proofErr w:type="gramStart"/>
      <w:r w:rsidRPr="00456680">
        <w:rPr>
          <w:rFonts w:ascii="Arial" w:eastAsia="Times New Roman" w:hAnsi="Arial" w:cs="Arial"/>
          <w:b/>
          <w:bCs/>
          <w:color w:val="434343"/>
          <w:sz w:val="38"/>
          <w:szCs w:val="38"/>
        </w:rPr>
        <w:t>TERMEN :</w:t>
      </w:r>
      <w:proofErr w:type="gramEnd"/>
      <w:r w:rsidRPr="00456680">
        <w:rPr>
          <w:rFonts w:ascii="Arial" w:eastAsia="Times New Roman" w:hAnsi="Arial" w:cs="Arial"/>
          <w:b/>
          <w:bCs/>
          <w:color w:val="434343"/>
          <w:sz w:val="38"/>
          <w:szCs w:val="38"/>
        </w:rPr>
        <w:t xml:space="preserve"> 12.01.2024</w:t>
      </w:r>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r w:rsidRPr="00456680">
        <w:rPr>
          <w:rFonts w:ascii="Arial" w:eastAsia="Times New Roman" w:hAnsi="Arial" w:cs="Arial"/>
          <w:color w:val="888888"/>
          <w:sz w:val="23"/>
          <w:szCs w:val="23"/>
        </w:rPr>
        <w:t>Atenţie!</w:t>
      </w:r>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r w:rsidRPr="00456680">
        <w:rPr>
          <w:rFonts w:ascii="Arial" w:eastAsia="Times New Roman" w:hAnsi="Arial" w:cs="Arial"/>
          <w:color w:val="888888"/>
          <w:sz w:val="23"/>
          <w:szCs w:val="23"/>
        </w:rPr>
        <w:t>· Anexele la Planul de scolarizare se listează din aplicatia SIIIR – &gt; Modulul Plan scolarizare – &gt; secţiunea Rapoarte, pentru fiecare nivel de învăţământ completat/ structură.</w:t>
      </w:r>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r w:rsidRPr="00456680">
        <w:rPr>
          <w:rFonts w:ascii="Arial" w:eastAsia="Times New Roman" w:hAnsi="Arial" w:cs="Arial"/>
          <w:color w:val="888888"/>
          <w:sz w:val="23"/>
          <w:szCs w:val="23"/>
        </w:rPr>
        <w:lastRenderedPageBreak/>
        <w:t>· Anexele la Planul de şcolarizare se listează din aplicaţia SIIIR doar după apăsarea butonului „Finalizează” (din secţiunea „Sumar”) şi după verificarea de către operatorul ISJ.</w:t>
      </w:r>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r w:rsidRPr="00456680">
        <w:rPr>
          <w:rFonts w:ascii="Arial" w:eastAsia="Times New Roman" w:hAnsi="Arial" w:cs="Arial"/>
          <w:color w:val="888888"/>
          <w:sz w:val="23"/>
          <w:szCs w:val="23"/>
        </w:rPr>
        <w:t xml:space="preserve">· Anexele listate NU trebuie sa conțină </w:t>
      </w:r>
      <w:proofErr w:type="gramStart"/>
      <w:r w:rsidRPr="00456680">
        <w:rPr>
          <w:rFonts w:ascii="Arial" w:eastAsia="Times New Roman" w:hAnsi="Arial" w:cs="Arial"/>
          <w:color w:val="888888"/>
          <w:sz w:val="23"/>
          <w:szCs w:val="23"/>
        </w:rPr>
        <w:t>textul :</w:t>
      </w:r>
      <w:proofErr w:type="gramEnd"/>
      <w:r w:rsidRPr="00456680">
        <w:rPr>
          <w:rFonts w:ascii="Arial" w:eastAsia="Times New Roman" w:hAnsi="Arial" w:cs="Arial"/>
          <w:color w:val="888888"/>
          <w:sz w:val="23"/>
          <w:szCs w:val="23"/>
        </w:rPr>
        <w:t xml:space="preserve"> ” DOCUMENT IN LUCRU” .</w:t>
      </w:r>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proofErr w:type="gramStart"/>
      <w:r w:rsidRPr="00456680">
        <w:rPr>
          <w:rFonts w:ascii="Arial" w:eastAsia="Times New Roman" w:hAnsi="Arial" w:cs="Arial"/>
          <w:color w:val="888888"/>
          <w:sz w:val="23"/>
          <w:szCs w:val="23"/>
        </w:rPr>
        <w:t>· Pentru clasele cu predare în regim simultan planul de scolarizare se introduce pe fracţiunea corespunzătoare şi se va alege simultan1 dacă există doar un simultan, simultan 2 dacă sunt 2 grupări distincte de clase cu predare simultan (exemplu avem predare simultantă să zicem clasa I-a + clasa a II-a si clasa a III-a + clasa a IV-a); simultan 3 dacă sunt 3 grupări de clase simultane.</w:t>
      </w:r>
      <w:proofErr w:type="gramEnd"/>
    </w:p>
    <w:p w:rsidR="00456680" w:rsidRPr="00456680" w:rsidRDefault="00456680" w:rsidP="00456680">
      <w:pPr>
        <w:shd w:val="clear" w:color="auto" w:fill="FFFFFF"/>
        <w:spacing w:before="300" w:after="300" w:line="336" w:lineRule="atLeast"/>
        <w:textAlignment w:val="baseline"/>
        <w:outlineLvl w:val="2"/>
        <w:rPr>
          <w:rFonts w:ascii="Arial" w:eastAsia="Times New Roman" w:hAnsi="Arial" w:cs="Arial"/>
          <w:b/>
          <w:bCs/>
          <w:color w:val="434343"/>
          <w:sz w:val="38"/>
          <w:szCs w:val="38"/>
        </w:rPr>
      </w:pPr>
      <w:r w:rsidRPr="00456680">
        <w:rPr>
          <w:rFonts w:ascii="Arial" w:eastAsia="Times New Roman" w:hAnsi="Arial" w:cs="Arial"/>
          <w:b/>
          <w:bCs/>
          <w:color w:val="434343"/>
          <w:sz w:val="38"/>
          <w:szCs w:val="38"/>
        </w:rPr>
        <w:t>Proiectul planului de şcolarizare se depune la Inspectoratul Şcolar Judeţean Sibiu, Birou Plan-Salarizare-Reţea şcolară, într-un dosar, 1 exemplar, care va conţine atât adresa de fundamentare, cât şi anexele listate din aplicatia SIIIR, semnate şi ştampilate, termen 17.01.2024.</w:t>
      </w:r>
    </w:p>
    <w:p w:rsidR="00456680" w:rsidRPr="00456680" w:rsidRDefault="00456680" w:rsidP="00456680">
      <w:pPr>
        <w:shd w:val="clear" w:color="auto" w:fill="FFFFFF"/>
        <w:spacing w:before="150" w:after="150" w:line="240" w:lineRule="auto"/>
        <w:textAlignment w:val="baseline"/>
        <w:rPr>
          <w:rFonts w:ascii="Arial" w:eastAsia="Times New Roman" w:hAnsi="Arial" w:cs="Arial"/>
          <w:color w:val="888888"/>
          <w:sz w:val="23"/>
          <w:szCs w:val="23"/>
        </w:rPr>
      </w:pPr>
      <w:r w:rsidRPr="00456680">
        <w:rPr>
          <w:rFonts w:ascii="Arial" w:eastAsia="Times New Roman" w:hAnsi="Arial" w:cs="Arial"/>
          <w:color w:val="888888"/>
          <w:sz w:val="23"/>
          <w:szCs w:val="23"/>
        </w:rPr>
        <w:t>Avem rugămintea de-</w:t>
      </w:r>
      <w:proofErr w:type="gramStart"/>
      <w:r w:rsidRPr="00456680">
        <w:rPr>
          <w:rFonts w:ascii="Arial" w:eastAsia="Times New Roman" w:hAnsi="Arial" w:cs="Arial"/>
          <w:color w:val="888888"/>
          <w:sz w:val="23"/>
          <w:szCs w:val="23"/>
        </w:rPr>
        <w:t>a</w:t>
      </w:r>
      <w:proofErr w:type="gramEnd"/>
      <w:r w:rsidRPr="00456680">
        <w:rPr>
          <w:rFonts w:ascii="Arial" w:eastAsia="Times New Roman" w:hAnsi="Arial" w:cs="Arial"/>
          <w:color w:val="888888"/>
          <w:sz w:val="23"/>
          <w:szCs w:val="23"/>
        </w:rPr>
        <w:t xml:space="preserve"> acorda maximă responsabilitate atât în fundamentarea şi elaborarea proiectului planului de şcolarizare, cât şi în completarea aplicaţiei SIIIR.</w:t>
      </w:r>
    </w:p>
    <w:p w:rsidR="000F0D25" w:rsidRPr="00456680" w:rsidRDefault="00456680" w:rsidP="00456680">
      <w:bookmarkStart w:id="0" w:name="_GoBack"/>
      <w:bookmarkEnd w:id="0"/>
    </w:p>
    <w:sectPr w:rsidR="000F0D25" w:rsidRPr="00456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680"/>
    <w:rsid w:val="003859ED"/>
    <w:rsid w:val="00456680"/>
    <w:rsid w:val="0091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8C646-CE25-4DB6-AE8C-0A59B7F0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3">
    <w:name w:val="heading 3"/>
    <w:basedOn w:val="Normal"/>
    <w:link w:val="Titlu3Caracter"/>
    <w:uiPriority w:val="9"/>
    <w:qFormat/>
    <w:rsid w:val="004566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uiPriority w:val="9"/>
    <w:rsid w:val="0045668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66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65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1424</Words>
  <Characters>8119</Characters>
  <Application>Microsoft Office Word</Application>
  <DocSecurity>0</DocSecurity>
  <Lines>67</Lines>
  <Paragraphs>19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Mircea Dragomir</dc:creator>
  <cp:keywords/>
  <dc:description/>
  <cp:lastModifiedBy>Mircea Dragomir</cp:lastModifiedBy>
  <cp:revision>1</cp:revision>
  <dcterms:created xsi:type="dcterms:W3CDTF">2024-01-09T07:37:00Z</dcterms:created>
  <dcterms:modified xsi:type="dcterms:W3CDTF">2024-01-09T07:37:00Z</dcterms:modified>
</cp:coreProperties>
</file>